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widowControl w:val="0"/>
        <w:spacing w:after="240"/>
        <w:rPr>
          <w:rFonts w:ascii="Gill Sans" w:cs="Gill Sans" w:hAnsi="Gill Sans" w:eastAsia="Gill Sans"/>
        </w:rPr>
      </w:pPr>
      <w:r>
        <w:rPr>
          <w:rFonts w:ascii="Gill Sans" w:hAnsi="Gill Sans"/>
          <w:sz w:val="34"/>
          <w:szCs w:val="34"/>
          <w:rtl w:val="0"/>
          <w:lang w:val="en-US"/>
        </w:rPr>
        <w:t>What is the P</w:t>
      </w:r>
      <w:r>
        <w:rPr>
          <w:rFonts w:ascii="Gill Sans" w:hAnsi="Gill Sans"/>
          <w:sz w:val="34"/>
          <w:szCs w:val="34"/>
          <w:rtl w:val="0"/>
          <w:lang w:val="en-US"/>
        </w:rPr>
        <w:t>C</w:t>
      </w:r>
      <w:r>
        <w:rPr>
          <w:rFonts w:ascii="Gill Sans" w:hAnsi="Gill Sans"/>
          <w:sz w:val="34"/>
          <w:szCs w:val="34"/>
          <w:rtl w:val="0"/>
          <w:lang w:val="en-US"/>
        </w:rPr>
        <w:t>A Babysitting Co-op?</w:t>
      </w:r>
    </w:p>
    <w:p>
      <w:pPr>
        <w:pStyle w:val="Normal.0"/>
        <w:widowControl w:val="0"/>
        <w:spacing w:after="24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The Babysitting Co-op is a network of P</w:t>
      </w:r>
      <w:r>
        <w:rPr>
          <w:rFonts w:ascii="Georgia" w:hAnsi="Georgia"/>
          <w:rtl w:val="0"/>
          <w:lang w:val="en-US"/>
        </w:rPr>
        <w:t>C</w:t>
      </w:r>
      <w:r>
        <w:rPr>
          <w:rFonts w:ascii="Georgia" w:hAnsi="Georgia"/>
          <w:rtl w:val="0"/>
          <w:lang w:val="en-US"/>
        </w:rPr>
        <w:t>A families who exchange free babysitting.</w:t>
      </w:r>
      <w:r>
        <w:rPr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Through an online, points-based system, P</w:t>
      </w:r>
      <w:r>
        <w:rPr>
          <w:rFonts w:ascii="Georgia" w:hAnsi="Georgia"/>
          <w:rtl w:val="0"/>
          <w:lang w:val="en-US"/>
        </w:rPr>
        <w:t>C</w:t>
      </w:r>
      <w:r>
        <w:rPr>
          <w:rFonts w:ascii="Georgia" w:hAnsi="Georgia"/>
          <w:rtl w:val="0"/>
          <w:lang w:val="en-US"/>
        </w:rPr>
        <w:t>A parents can request and accept specific babysitting times: during the day, at night, or on the weekend.</w:t>
      </w:r>
      <w:r>
        <w:rPr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Unlike a one-on-one babysitting swap, members are not obligated to return sits to a particular member.  Parents may fulfill and request sits according to their own schedule with anyone in the       Co-op.</w:t>
      </w:r>
      <w:r>
        <w:rPr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The Co-op is perfect for parents who would like to have dependable adults watch their children, meet other families in the community, and save money. </w:t>
      </w:r>
    </w:p>
    <w:p>
      <w:pPr>
        <w:pStyle w:val="Normal.0"/>
        <w:widowControl w:val="0"/>
        <w:spacing w:after="240"/>
        <w:rPr>
          <w:rFonts w:ascii="Palatino" w:cs="Palatino" w:hAnsi="Palatino" w:eastAsia="Palatino"/>
        </w:rPr>
      </w:pPr>
      <w:r>
        <w:rPr>
          <w:rFonts w:ascii="Georgia" w:cs="Georgia" w:hAnsi="Georgia" w:eastAsia="Georgia"/>
        </w:rPr>
        <w:drawing>
          <wp:inline distT="0" distB="0" distL="0" distR="0">
            <wp:extent cx="1943100" cy="1943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Gill Sans" w:cs="Gill Sans" w:hAnsi="Gill Sans" w:eastAsia="Gill Sans"/>
          <w:sz w:val="48"/>
          <w:szCs w:val="48"/>
        </w:rPr>
      </w:pPr>
      <w:r>
        <w:rPr>
          <w:rFonts w:ascii="Gill Sans" w:hAnsi="Gill Sans"/>
          <w:sz w:val="34"/>
          <w:szCs w:val="34"/>
          <w:rtl w:val="0"/>
          <w:lang w:val="en-US"/>
        </w:rPr>
        <w:t>How does it work?</w:t>
      </w:r>
    </w:p>
    <w:p>
      <w:pPr>
        <w:pStyle w:val="Normal.0"/>
        <w:rPr>
          <w:rFonts w:ascii="Georgia" w:cs="Georgia" w:hAnsi="Georgia" w:eastAsia="Georgia"/>
        </w:rPr>
      </w:pPr>
    </w:p>
    <w:p>
      <w:pPr>
        <w:pStyle w:val="Normal.0"/>
        <w:widowControl w:val="0"/>
        <w:spacing w:after="24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The Co-op works on a point system, where each member family starts out with 40 tokens worth 15 minutes of babysitting per child.</w:t>
      </w:r>
      <w:r>
        <w:rPr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You </w:t>
      </w:r>
      <w:r>
        <w:rPr>
          <w:rFonts w:ascii="Georgia" w:hAnsi="Georgia"/>
          <w:b w:val="1"/>
          <w:bCs w:val="1"/>
          <w:rtl w:val="0"/>
          <w:lang w:val="en-US"/>
        </w:rPr>
        <w:t>spend</w:t>
      </w:r>
      <w:r>
        <w:rPr>
          <w:rFonts w:ascii="Georgia" w:hAnsi="Georgia"/>
          <w:rtl w:val="0"/>
          <w:lang w:val="en-US"/>
        </w:rPr>
        <w:t xml:space="preserve"> tokens when someone babysits for you, and you </w:t>
      </w:r>
      <w:r>
        <w:rPr>
          <w:rFonts w:ascii="Georgia" w:hAnsi="Georgia"/>
          <w:b w:val="1"/>
          <w:bCs w:val="1"/>
          <w:rtl w:val="0"/>
          <w:lang w:val="en-US"/>
        </w:rPr>
        <w:t>earn</w:t>
      </w:r>
      <w:r>
        <w:rPr>
          <w:rFonts w:ascii="Georgia" w:hAnsi="Georgia"/>
          <w:rtl w:val="0"/>
          <w:lang w:val="en-US"/>
        </w:rPr>
        <w:t xml:space="preserve"> tokens when you babysit for someone else.</w:t>
      </w:r>
      <w:r>
        <w:rPr>
          <w:rFonts w:ascii="Georgia" w:hAnsi="Georgia" w:hint="default"/>
          <w:rtl w:val="0"/>
          <w:lang w:val="en-US"/>
        </w:rPr>
        <w:t> 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Tokens and contacts are managed through a web service called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"http://babysitterexchange.com/"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BabysitterExchange.com</w:t>
      </w:r>
      <w:r>
        <w:rPr/>
        <w:fldChar w:fldCharType="end" w:fldLock="0"/>
      </w:r>
      <w:r>
        <w:rPr>
          <w:rStyle w:val="None"/>
          <w:rFonts w:ascii="Georgia" w:hAnsi="Georgia"/>
          <w:rtl w:val="0"/>
          <w:lang w:val="en-US"/>
        </w:rPr>
        <w:t>.</w:t>
      </w:r>
      <w:r>
        <w:rPr>
          <w:rStyle w:val="None"/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cs="Georgia" w:hAnsi="Georgia" w:eastAsia="Georgia"/>
        </w:rPr>
        <w:drawing>
          <wp:inline distT="0" distB="0" distL="0" distR="0">
            <wp:extent cx="2358886" cy="231270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bysitterExchange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886" cy="2312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0"/>
        <w:spacing w:after="240"/>
        <w:rPr>
          <w:rStyle w:val="None"/>
          <w:rFonts w:ascii="Bodoni SvtyTwo ITC TT-Book" w:cs="Bodoni SvtyTwo ITC TT-Book" w:hAnsi="Bodoni SvtyTwo ITC TT-Book" w:eastAsia="Bodoni SvtyTwo ITC TT-Book"/>
        </w:rPr>
      </w:pPr>
      <w:r>
        <w:rPr>
          <w:rStyle w:val="None"/>
          <w:rFonts w:ascii="Georgia" w:hAnsi="Georgia"/>
          <w:rtl w:val="0"/>
          <w:lang w:val="en-US"/>
        </w:rPr>
        <w:t>To find a babysitter, you submit a request using the website calendar, and an e-mail is automatically sent to every member.</w:t>
      </w:r>
      <w:r>
        <w:rPr>
          <w:rStyle w:val="None"/>
          <w:rFonts w:ascii="Georgia" w:hAnsi="Georgia" w:hint="default"/>
          <w:rtl w:val="0"/>
          <w:lang w:val="en-US"/>
        </w:rPr>
        <w:t xml:space="preserve">  </w:t>
      </w:r>
      <w:r>
        <w:rPr>
          <w:rStyle w:val="None"/>
          <w:rFonts w:ascii="Georgia" w:hAnsi="Georgia"/>
          <w:rtl w:val="0"/>
          <w:lang w:val="en-US"/>
        </w:rPr>
        <w:t xml:space="preserve">Members submit their availability and </w:t>
      </w:r>
      <w:r>
        <w:rPr>
          <w:rStyle w:val="None"/>
          <w:rFonts w:ascii="Georgia" w:hAnsi="Georgia"/>
          <w:b w:val="1"/>
          <w:bCs w:val="1"/>
          <w:rtl w:val="0"/>
          <w:lang w:val="en-US"/>
        </w:rPr>
        <w:t>you choose</w:t>
      </w:r>
      <w:r>
        <w:rPr>
          <w:rStyle w:val="None"/>
          <w:rFonts w:ascii="Georgia" w:hAnsi="Georgia"/>
          <w:rtl w:val="0"/>
          <w:lang w:val="en-US"/>
        </w:rPr>
        <w:t xml:space="preserve"> who will watch your children.</w:t>
      </w:r>
      <w:r>
        <w:rPr>
          <w:rStyle w:val="None"/>
          <w:rFonts w:ascii="Georgia" w:hAnsi="Georgia" w:hint="default"/>
          <w:rtl w:val="0"/>
          <w:lang w:val="en-US"/>
        </w:rPr>
        <w:t> </w:t>
      </w:r>
    </w:p>
    <w:p>
      <w:pPr>
        <w:pStyle w:val="Normal.0"/>
        <w:rPr>
          <w:rStyle w:val="None"/>
          <w:rFonts w:ascii="Gill Sans" w:cs="Gill Sans" w:hAnsi="Gill Sans" w:eastAsia="Gill Sans"/>
        </w:rPr>
      </w:pPr>
      <w:r>
        <w:rPr>
          <w:rStyle w:val="None"/>
          <w:rFonts w:ascii="Gill Sans" w:hAnsi="Gill Sans"/>
          <w:sz w:val="34"/>
          <w:szCs w:val="34"/>
          <w:rtl w:val="0"/>
          <w:lang w:val="en-US"/>
        </w:rPr>
        <w:t>Any requirements to join?</w:t>
      </w:r>
    </w:p>
    <w:p>
      <w:pPr>
        <w:pStyle w:val="Normal.0"/>
        <w:rPr>
          <w:rFonts w:ascii="Gill Sans" w:cs="Gill Sans" w:hAnsi="Gill Sans" w:eastAsia="Gill Sans"/>
        </w:rPr>
      </w:pPr>
    </w:p>
    <w:p>
      <w:pPr>
        <w:pStyle w:val="Normal.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en-US"/>
        </w:rPr>
        <w:t xml:space="preserve">There are neither fees to join nor requirements to use the service.  </w:t>
      </w:r>
    </w:p>
    <w:p>
      <w:pPr>
        <w:pStyle w:val="Normal.0"/>
        <w:rPr>
          <w:rFonts w:ascii="Georgia" w:cs="Georgia" w:hAnsi="Georgia" w:eastAsia="Georgia"/>
        </w:rPr>
      </w:pPr>
    </w:p>
    <w:p>
      <w:pPr>
        <w:pStyle w:val="Normal.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en-US"/>
        </w:rPr>
        <w:t>We do ask that you attend at least three of our four annual meetings:</w:t>
      </w:r>
      <w:r>
        <w:rPr>
          <w:rStyle w:val="None"/>
          <w:rFonts w:ascii="Georgia" w:hAnsi="Georgia" w:hint="default"/>
          <w:rtl w:val="0"/>
          <w:lang w:val="en-US"/>
        </w:rPr>
        <w:t xml:space="preserve">  </w:t>
      </w:r>
      <w:r>
        <w:rPr>
          <w:rStyle w:val="None"/>
          <w:rFonts w:ascii="Georgia" w:hAnsi="Georgia"/>
          <w:rtl w:val="0"/>
          <w:lang w:val="en-US"/>
        </w:rPr>
        <w:t xml:space="preserve">fun social events the whole family will enjoy.  </w:t>
      </w:r>
      <w:r>
        <w:rPr>
          <w:rStyle w:val="None"/>
          <w:rFonts w:ascii="Georgia" w:cs="Georgia" w:hAnsi="Georgia" w:eastAsia="Georgia"/>
        </w:rPr>
        <w:drawing>
          <wp:inline distT="0" distB="0" distL="0" distR="0">
            <wp:extent cx="2361896" cy="126413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896" cy="1264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0"/>
        <w:spacing w:after="240"/>
        <w:rPr>
          <w:rStyle w:val="None"/>
          <w:rFonts w:ascii="Gill Sans" w:cs="Gill Sans" w:hAnsi="Gill Sans" w:eastAsia="Gill Sans"/>
          <w:sz w:val="34"/>
          <w:szCs w:val="34"/>
        </w:rPr>
      </w:pPr>
      <w:r>
        <w:rPr>
          <w:rStyle w:val="None"/>
          <w:rFonts w:ascii="Gill Sans" w:hAnsi="Gill Sans"/>
          <w:sz w:val="34"/>
          <w:szCs w:val="34"/>
          <w:rtl w:val="0"/>
          <w:lang w:val="en-US"/>
        </w:rPr>
        <w:t>How do I join?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en-US"/>
        </w:rPr>
        <w:t xml:space="preserve">Send a blank e-mail to </w:t>
      </w:r>
      <w:r>
        <w:rPr>
          <w:rStyle w:val="Hyperlink.0"/>
          <w:rtl w:val="0"/>
          <w:lang w:val="en-US"/>
        </w:rPr>
        <w:t>[your email here]</w:t>
      </w:r>
      <w:r>
        <w:rPr>
          <w:rStyle w:val="Hyperlink.0"/>
          <w:rtl w:val="0"/>
          <w:lang w:val="en-US"/>
        </w:rPr>
        <w:t> </w:t>
      </w:r>
      <w:r>
        <w:rPr>
          <w:rStyle w:val="None"/>
          <w:rFonts w:ascii="Georgia" w:hAnsi="Georgia"/>
          <w:rtl w:val="0"/>
          <w:lang w:val="en-US"/>
        </w:rPr>
        <w:t xml:space="preserve">with </w:t>
      </w:r>
      <w:r>
        <w:rPr>
          <w:rStyle w:val="None"/>
          <w:rFonts w:ascii="Georgia" w:hAnsi="Georgia" w:hint="default"/>
          <w:rtl w:val="0"/>
          <w:lang w:val="en-US"/>
        </w:rPr>
        <w:t>“</w:t>
      </w:r>
      <w:r>
        <w:rPr>
          <w:rStyle w:val="None"/>
          <w:rFonts w:ascii="Georgia" w:hAnsi="Georgia"/>
          <w:rtl w:val="0"/>
          <w:lang w:val="en-US"/>
        </w:rPr>
        <w:t>Babysitting Co-op</w:t>
      </w:r>
      <w:r>
        <w:rPr>
          <w:rStyle w:val="None"/>
          <w:rFonts w:ascii="Georgia" w:hAnsi="Georgia" w:hint="default"/>
          <w:rtl w:val="0"/>
          <w:lang w:val="en-US"/>
        </w:rPr>
        <w:t xml:space="preserve">” </w:t>
      </w:r>
      <w:r>
        <w:rPr>
          <w:rStyle w:val="None"/>
          <w:rFonts w:ascii="Georgia" w:hAnsi="Georgia"/>
          <w:rtl w:val="0"/>
          <w:lang w:val="en-US"/>
        </w:rPr>
        <w:t>in the subject line.</w:t>
      </w:r>
      <w:r>
        <w:rPr>
          <w:rStyle w:val="None"/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en-US"/>
        </w:rPr>
        <w:t xml:space="preserve">We will send you an invitation through our web service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"http://babysitterexchange.com/"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BabysitterExchange.com</w:t>
      </w:r>
      <w:r>
        <w:rPr/>
        <w:fldChar w:fldCharType="end" w:fldLock="0"/>
      </w:r>
      <w:r>
        <w:rPr>
          <w:rStyle w:val="None"/>
          <w:rFonts w:ascii="Georgia" w:hAnsi="Georgia"/>
          <w:rtl w:val="0"/>
          <w:lang w:val="en-US"/>
        </w:rPr>
        <w:t>.</w:t>
      </w:r>
      <w:r>
        <w:rPr>
          <w:rStyle w:val="None"/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en-US"/>
        </w:rPr>
        <w:t>Once you complete the very brief enrollment process, feel free to sit back and observe how the Co-op works.</w:t>
      </w:r>
      <w:r>
        <w:rPr>
          <w:rStyle w:val="None"/>
          <w:rFonts w:ascii="Georgia" w:hAnsi="Georgia" w:hint="default"/>
          <w:rtl w:val="0"/>
          <w:lang w:val="en-US"/>
        </w:rPr>
        <w:t xml:space="preserve">  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en-US"/>
        </w:rPr>
        <w:t>When you</w:t>
      </w:r>
      <w:r>
        <w:rPr>
          <w:rStyle w:val="None"/>
          <w:rFonts w:ascii="Georgia" w:hAnsi="Georgia" w:hint="default"/>
          <w:rtl w:val="0"/>
          <w:lang w:val="en-US"/>
        </w:rPr>
        <w:t>’</w:t>
      </w:r>
      <w:r>
        <w:rPr>
          <w:rStyle w:val="None"/>
          <w:rFonts w:ascii="Georgia" w:hAnsi="Georgia"/>
          <w:rtl w:val="0"/>
          <w:lang w:val="en-US"/>
        </w:rPr>
        <w:t xml:space="preserve">re ready, jump in and make plans to get out on the town! </w:t>
      </w:r>
      <w:r>
        <w:rPr>
          <w:rStyle w:val="None"/>
          <w:rFonts w:ascii="Georgia" w:hAnsi="Georgia" w:hint="default"/>
          <w:rtl w:val="0"/>
          <w:lang w:val="en-US"/>
        </w:rPr>
        <w:t> </w:t>
      </w:r>
    </w:p>
    <w:p>
      <w:pPr>
        <w:pStyle w:val="Normal.0"/>
        <w:widowControl w:val="0"/>
        <w:spacing w:after="240"/>
        <w:rPr>
          <w:rFonts w:ascii="Georgia" w:cs="Georgia" w:hAnsi="Georgia" w:eastAsia="Georgia"/>
        </w:rPr>
      </w:pPr>
    </w:p>
    <w:p>
      <w:pPr>
        <w:pStyle w:val="Heading 3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Heading 3"/>
        <w:rPr>
          <w:rStyle w:val="None"/>
          <w:b w:val="0"/>
          <w:bCs w:val="0"/>
          <w:sz w:val="20"/>
          <w:szCs w:val="20"/>
        </w:rPr>
      </w:pP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  <w:b w:val="1"/>
          <w:bCs w:val="1"/>
        </w:rPr>
      </w:pPr>
      <w:r>
        <w:rPr>
          <w:rStyle w:val="None"/>
          <w:rFonts w:ascii="Gill Sans" w:hAnsi="Gill Sans"/>
          <w:sz w:val="34"/>
          <w:szCs w:val="34"/>
          <w:rtl w:val="0"/>
          <w:lang w:val="en-US"/>
        </w:rPr>
        <w:t>5 Reasons to Love the P</w:t>
      </w:r>
      <w:r>
        <w:rPr>
          <w:rStyle w:val="None"/>
          <w:rFonts w:ascii="Gill Sans" w:hAnsi="Gill Sans"/>
          <w:sz w:val="34"/>
          <w:szCs w:val="34"/>
          <w:rtl w:val="0"/>
          <w:lang w:val="en-US"/>
        </w:rPr>
        <w:t>C</w:t>
      </w:r>
      <w:r>
        <w:rPr>
          <w:rStyle w:val="None"/>
          <w:rFonts w:ascii="Gill Sans" w:hAnsi="Gill Sans"/>
          <w:sz w:val="34"/>
          <w:szCs w:val="34"/>
          <w:rtl w:val="0"/>
          <w:lang w:val="en-US"/>
        </w:rPr>
        <w:t>A Babysitting Co-op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b w:val="1"/>
          <w:bCs w:val="1"/>
          <w:rtl w:val="0"/>
          <w:lang w:val="en-US"/>
        </w:rPr>
        <w:t xml:space="preserve">1. </w:t>
      </w:r>
      <w:r>
        <w:rPr>
          <w:rStyle w:val="None"/>
          <w:rFonts w:ascii="Georgia" w:hAnsi="Georgia" w:hint="default"/>
          <w:b w:val="1"/>
          <w:bCs w:val="1"/>
          <w:rtl w:val="0"/>
          <w:lang w:val="en-US"/>
        </w:rPr>
        <w:t> </w:t>
      </w:r>
      <w:r>
        <w:rPr>
          <w:rStyle w:val="None"/>
          <w:rFonts w:ascii="Georgia" w:hAnsi="Georgia"/>
          <w:rtl w:val="0"/>
          <w:lang w:val="en-US"/>
        </w:rPr>
        <w:t>Spend less money on childcare, and spend more time on yourself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b w:val="1"/>
          <w:bCs w:val="1"/>
          <w:rtl w:val="0"/>
          <w:lang w:val="en-US"/>
        </w:rPr>
        <w:t xml:space="preserve">2. </w:t>
      </w:r>
      <w:r>
        <w:rPr>
          <w:rStyle w:val="None"/>
          <w:rFonts w:ascii="Georgia" w:hAnsi="Georgia" w:hint="default"/>
          <w:b w:val="1"/>
          <w:bCs w:val="1"/>
          <w:rtl w:val="0"/>
          <w:lang w:val="en-US"/>
        </w:rPr>
        <w:t> </w:t>
      </w:r>
      <w:r>
        <w:rPr>
          <w:rStyle w:val="None"/>
          <w:rFonts w:ascii="Georgia" w:hAnsi="Georgia"/>
          <w:rtl w:val="0"/>
          <w:lang w:val="en-US"/>
        </w:rPr>
        <w:t>Trade babysitting in a fair system, without having to impose on friends for a favor</w:t>
      </w:r>
      <w:r>
        <w:rPr>
          <w:rStyle w:val="None"/>
          <w:rFonts w:ascii="Georgia" w:hAnsi="Georgia" w:hint="default"/>
          <w:rtl w:val="0"/>
          <w:lang w:val="en-US"/>
        </w:rPr>
        <w:t>  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Bodoni SvtyTwo ITC TT-Book" w:cs="Bodoni SvtyTwo ITC TT-Book" w:hAnsi="Bodoni SvtyTwo ITC TT-Book" w:eastAsia="Bodoni SvtyTwo ITC TT-Book"/>
          <w:sz w:val="28"/>
          <w:szCs w:val="28"/>
        </w:rPr>
        <w:drawing>
          <wp:inline distT="0" distB="0" distL="0" distR="0">
            <wp:extent cx="1715863" cy="169519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863" cy="16951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b w:val="1"/>
          <w:bCs w:val="1"/>
          <w:rtl w:val="0"/>
          <w:lang w:val="en-US"/>
        </w:rPr>
        <w:t xml:space="preserve">3. </w:t>
      </w:r>
      <w:r>
        <w:rPr>
          <w:rStyle w:val="None"/>
          <w:rFonts w:ascii="Georgia" w:hAnsi="Georgia" w:hint="default"/>
          <w:b w:val="1"/>
          <w:bCs w:val="1"/>
          <w:rtl w:val="0"/>
          <w:lang w:val="en-US"/>
        </w:rPr>
        <w:t> </w:t>
      </w:r>
      <w:r>
        <w:rPr>
          <w:rStyle w:val="None"/>
          <w:rFonts w:ascii="Georgia" w:hAnsi="Georgia"/>
          <w:rtl w:val="0"/>
          <w:lang w:val="en-US"/>
        </w:rPr>
        <w:t>Relax knowing your children are being cared for by parents in your community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b w:val="1"/>
          <w:bCs w:val="1"/>
          <w:rtl w:val="0"/>
          <w:lang w:val="en-US"/>
        </w:rPr>
        <w:t xml:space="preserve">4. </w:t>
      </w:r>
      <w:r>
        <w:rPr>
          <w:rStyle w:val="None"/>
          <w:rFonts w:ascii="Georgia" w:hAnsi="Georgia" w:hint="default"/>
          <w:b w:val="1"/>
          <w:bCs w:val="1"/>
          <w:rtl w:val="0"/>
          <w:lang w:val="en-US"/>
        </w:rPr>
        <w:t> </w:t>
      </w:r>
      <w:r>
        <w:rPr>
          <w:rStyle w:val="None"/>
          <w:rFonts w:ascii="Georgia" w:hAnsi="Georgia"/>
          <w:rtl w:val="0"/>
          <w:lang w:val="en-US"/>
        </w:rPr>
        <w:t>Give your children the chance to get to know children from other PAA families</w:t>
      </w:r>
    </w:p>
    <w:p>
      <w:pPr>
        <w:pStyle w:val="Normal.0"/>
        <w:widowControl w:val="0"/>
        <w:spacing w:after="240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b w:val="1"/>
          <w:bCs w:val="1"/>
          <w:rtl w:val="0"/>
          <w:lang w:val="en-US"/>
        </w:rPr>
        <w:t xml:space="preserve">5. </w:t>
      </w:r>
      <w:r>
        <w:rPr>
          <w:rStyle w:val="None"/>
          <w:rFonts w:ascii="Georgia" w:hAnsi="Georgia" w:hint="default"/>
          <w:b w:val="1"/>
          <w:bCs w:val="1"/>
          <w:rtl w:val="0"/>
          <w:lang w:val="en-US"/>
        </w:rPr>
        <w:t> </w:t>
      </w:r>
      <w:r>
        <w:rPr>
          <w:rStyle w:val="None"/>
          <w:rFonts w:ascii="Georgia" w:hAnsi="Georgia"/>
          <w:rtl w:val="0"/>
          <w:lang w:val="en-US"/>
        </w:rPr>
        <w:t>Make friends and become part of a supportive social network</w:t>
      </w:r>
    </w:p>
    <w:p>
      <w:pPr>
        <w:pStyle w:val="Normal.0"/>
        <w:widowControl w:val="0"/>
        <w:spacing w:after="240"/>
        <w:rPr>
          <w:rFonts w:ascii="Gill Sans" w:cs="Gill Sans" w:hAnsi="Gill Sans" w:eastAsia="Gill Sans"/>
          <w:sz w:val="28"/>
          <w:szCs w:val="28"/>
        </w:rPr>
      </w:pPr>
    </w:p>
    <w:p>
      <w:pPr>
        <w:pStyle w:val="Normal.0"/>
        <w:widowControl w:val="0"/>
        <w:spacing w:after="240"/>
        <w:rPr>
          <w:rStyle w:val="None"/>
          <w:rFonts w:ascii="Gill Sans" w:cs="Gill Sans" w:hAnsi="Gill Sans" w:eastAsia="Gill Sans"/>
          <w:sz w:val="28"/>
          <w:szCs w:val="28"/>
        </w:rPr>
      </w:pPr>
      <w:r>
        <w:rPr>
          <w:rStyle w:val="None"/>
          <w:rFonts w:ascii="Gill Sans" w:hAnsi="Gill Sans"/>
          <w:sz w:val="28"/>
          <w:szCs w:val="28"/>
          <w:rtl w:val="0"/>
          <w:lang w:val="en-US"/>
        </w:rPr>
        <w:t xml:space="preserve">Join with a friend today!  Contact us at </w:t>
      </w:r>
      <w:r>
        <w:rPr>
          <w:rStyle w:val="None"/>
          <w:rFonts w:ascii="Gill Sans" w:hAnsi="Gill Sans"/>
          <w:sz w:val="28"/>
          <w:szCs w:val="28"/>
          <w:rtl w:val="0"/>
          <w:lang w:val="en-US"/>
        </w:rPr>
        <w:t>[your email here]</w:t>
      </w:r>
    </w:p>
    <w:p>
      <w:pPr>
        <w:pStyle w:val="Normal.0"/>
        <w:widowControl w:val="0"/>
        <w:spacing w:after="240"/>
        <w:rPr>
          <w:rFonts w:ascii="Gill Sans" w:cs="Gill Sans" w:hAnsi="Gill Sans" w:eastAsia="Gill Sans"/>
          <w:sz w:val="30"/>
          <w:szCs w:val="30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  <w:r>
        <w:rPr>
          <w:rFonts w:ascii="Gill Sans" w:cs="Gill Sans" w:hAnsi="Gill Sans" w:eastAsia="Gill Sans"/>
          <w:b w:val="1"/>
          <w:bCs w:val="1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3808372</wp:posOffset>
            </wp:positionH>
            <wp:positionV relativeFrom="line">
              <wp:posOffset>220979</wp:posOffset>
            </wp:positionV>
            <wp:extent cx="1423115" cy="1423115"/>
            <wp:effectExtent l="0" t="0" r="0" b="0"/>
            <wp:wrapSquare wrapText="bothSides" distL="152400" distR="152400" distT="152400" distB="15240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115" cy="1423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rFonts w:ascii="Gill Sans" w:cs="Gill Sans" w:hAnsi="Gill Sans" w:eastAsia="Gill Sans"/>
          <w:b w:val="1"/>
          <w:bCs w:val="1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  <w:sz w:val="16"/>
          <w:szCs w:val="16"/>
        </w:rPr>
      </w:pPr>
    </w:p>
    <w:p>
      <w:pPr>
        <w:pStyle w:val="Body Text"/>
        <w:rPr>
          <w:rFonts w:ascii="Gill Sans" w:cs="Gill Sans" w:hAnsi="Gill Sans" w:eastAsia="Gill Sans"/>
          <w:sz w:val="16"/>
          <w:szCs w:val="16"/>
        </w:rPr>
      </w:pP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jc w:val="center"/>
        <w:rPr>
          <w:rStyle w:val="None"/>
          <w:rFonts w:ascii="Gill Sans" w:cs="Gill Sans" w:hAnsi="Gill Sans" w:eastAsia="Gill Sans"/>
          <w:b w:val="1"/>
          <w:bCs w:val="1"/>
        </w:rPr>
      </w:pPr>
    </w:p>
    <w:p>
      <w:pPr>
        <w:pStyle w:val="Body Text"/>
        <w:jc w:val="left"/>
        <w:rPr>
          <w:rFonts w:ascii="Gill Sans" w:cs="Gill Sans" w:hAnsi="Gill Sans" w:eastAsia="Gill Sans"/>
        </w:rPr>
      </w:pPr>
    </w:p>
    <w:p>
      <w:pPr>
        <w:pStyle w:val="Body Text"/>
        <w:rPr>
          <w:rStyle w:val="None"/>
          <w:rFonts w:ascii="Gill Sans" w:cs="Gill Sans" w:hAnsi="Gill Sans" w:eastAsia="Gill Sans"/>
          <w:sz w:val="72"/>
          <w:szCs w:val="72"/>
        </w:rPr>
      </w:pPr>
      <w:r>
        <w:rPr>
          <w:rStyle w:val="None"/>
          <w:rFonts w:ascii="Gill Sans" w:hAnsi="Gill Sans"/>
          <w:sz w:val="72"/>
          <w:szCs w:val="72"/>
          <w:rtl w:val="0"/>
          <w:lang w:val="en-US"/>
        </w:rPr>
        <w:t>PAA Babysitting</w:t>
      </w:r>
    </w:p>
    <w:p>
      <w:pPr>
        <w:pStyle w:val="Body Text"/>
        <w:rPr>
          <w:rStyle w:val="None"/>
          <w:rFonts w:ascii="Gill Sans" w:cs="Gill Sans" w:hAnsi="Gill Sans" w:eastAsia="Gill Sans"/>
          <w:b w:val="1"/>
          <w:bCs w:val="1"/>
          <w:sz w:val="56"/>
          <w:szCs w:val="56"/>
        </w:rPr>
      </w:pPr>
      <w:r>
        <w:rPr>
          <w:rStyle w:val="None"/>
          <w:rFonts w:ascii="Gill Sans" w:hAnsi="Gill Sans"/>
          <w:sz w:val="72"/>
          <w:szCs w:val="72"/>
          <w:rtl w:val="0"/>
          <w:lang w:val="en-US"/>
        </w:rPr>
        <w:t>Co-op</w:t>
      </w:r>
      <w:r>
        <w:rPr>
          <w:rStyle w:val="None"/>
          <w:rFonts w:ascii="Gill Sans" w:cs="Gill Sans" w:hAnsi="Gill Sans" w:eastAsia="Gill Sans"/>
          <w:sz w:val="72"/>
          <w:szCs w:val="7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7232650</wp:posOffset>
            </wp:positionH>
            <wp:positionV relativeFrom="line">
              <wp:posOffset>530859</wp:posOffset>
            </wp:positionV>
            <wp:extent cx="1423115" cy="1423115"/>
            <wp:effectExtent l="0" t="0" r="0" b="0"/>
            <wp:wrapSquare wrapText="bothSides" distL="152400" distR="152400" distT="152400" distB="15240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115" cy="1423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Gill Sans" w:cs="Gill Sans" w:hAnsi="Gill Sans" w:eastAsia="Gill Sans"/>
        </w:rPr>
      </w:pPr>
    </w:p>
    <w:p>
      <w:pPr>
        <w:pStyle w:val="Normal.0"/>
        <w:jc w:val="center"/>
        <w:rPr>
          <w:rStyle w:val="None"/>
          <w:rFonts w:ascii="Gill Sans" w:cs="Gill Sans" w:hAnsi="Gill Sans" w:eastAsia="Gill Sans"/>
        </w:rPr>
      </w:pPr>
    </w:p>
    <w:p>
      <w:pPr>
        <w:pStyle w:val="Body Text"/>
        <w:rPr>
          <w:rStyle w:val="None"/>
          <w:rFonts w:ascii="Gill Sans" w:cs="Gill Sans" w:hAnsi="Gill Sans" w:eastAsia="Gill Sans"/>
        </w:rPr>
      </w:pPr>
    </w:p>
    <w:p>
      <w:pPr>
        <w:pStyle w:val="Body Text"/>
        <w:rPr>
          <w:rStyle w:val="None"/>
          <w:rFonts w:ascii="Gill Sans" w:cs="Gill Sans" w:hAnsi="Gill Sans" w:eastAsia="Gill Sans"/>
        </w:rPr>
      </w:pPr>
    </w:p>
    <w:p>
      <w:pPr>
        <w:pStyle w:val="Body Text"/>
        <w:rPr>
          <w:rStyle w:val="None"/>
          <w:rFonts w:ascii="Gill Sans" w:cs="Gill Sans" w:hAnsi="Gill Sans" w:eastAsia="Gill Sans"/>
        </w:rPr>
      </w:pPr>
    </w:p>
    <w:p>
      <w:pPr>
        <w:pStyle w:val="Body Text"/>
        <w:rPr>
          <w:rStyle w:val="None"/>
          <w:rFonts w:ascii="Gill Sans" w:cs="Gill Sans" w:hAnsi="Gill Sans" w:eastAsia="Gill Sans"/>
          <w:sz w:val="44"/>
          <w:szCs w:val="44"/>
        </w:rPr>
      </w:pPr>
      <w:r>
        <w:rPr>
          <w:rStyle w:val="None"/>
          <w:rFonts w:ascii="Gill Sans" w:hAnsi="Gill Sans"/>
          <w:sz w:val="44"/>
          <w:szCs w:val="44"/>
          <w:rtl w:val="0"/>
          <w:lang w:val="en-US"/>
        </w:rPr>
        <w:t>Free Childcare by Trusted Parents</w:t>
      </w: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Fonts w:ascii="Gill Sans" w:cs="Gill Sans" w:hAnsi="Gill Sans" w:eastAsia="Gill Sans"/>
        </w:rPr>
      </w:pPr>
    </w:p>
    <w:p>
      <w:pPr>
        <w:pStyle w:val="Body Text"/>
        <w:rPr>
          <w:rStyle w:val="None"/>
          <w:rFonts w:ascii="Gill Sans" w:cs="Gill Sans" w:hAnsi="Gill Sans" w:eastAsia="Gill Sans"/>
        </w:rPr>
      </w:pPr>
      <w:r>
        <w:rPr>
          <w:rStyle w:val="None"/>
          <w:rFonts w:ascii="Gill Sans" w:hAnsi="Gill Sans"/>
          <w:rtl w:val="0"/>
          <w:lang w:val="en-US"/>
        </w:rPr>
        <w:t>To learn more, contact</w:t>
      </w:r>
    </w:p>
    <w:p>
      <w:pPr>
        <w:pStyle w:val="Normal.0"/>
        <w:jc w:val="center"/>
      </w:pPr>
      <w:r>
        <w:rPr>
          <w:rStyle w:val="None"/>
          <w:rFonts w:ascii="Gill Sans" w:hAnsi="Gill Sans"/>
          <w:b w:val="1"/>
          <w:bCs w:val="1"/>
          <w:rtl w:val="0"/>
          <w:lang w:val="en-US"/>
        </w:rPr>
        <w:t>[your email here]</w:t>
      </w:r>
    </w:p>
    <w:sectPr>
      <w:headerReference w:type="default" r:id="rId9"/>
      <w:footerReference w:type="default" r:id="rId10"/>
      <w:pgSz w:w="15840" w:h="12240" w:orient="landscape"/>
      <w:pgMar w:top="720" w:right="720" w:bottom="720" w:left="792" w:header="720" w:footer="720"/>
      <w:cols w:space="1584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Gill Sans">
    <w:charset w:val="00"/>
    <w:family w:val="roman"/>
    <w:pitch w:val="default"/>
  </w:font>
  <w:font w:name="Georgia">
    <w:charset w:val="00"/>
    <w:family w:val="roman"/>
    <w:pitch w:val="default"/>
  </w:font>
  <w:font w:name="Palatino">
    <w:charset w:val="00"/>
    <w:family w:val="roman"/>
    <w:pitch w:val="default"/>
  </w:font>
  <w:font w:name="Bodoni SvtyTwo ITC TT-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eorgia" w:cs="Georgia" w:hAnsi="Georgia" w:eastAsia="Georgia"/>
      <w:i w:val="1"/>
      <w:iCs w:val="1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Gill Sans" w:cs="Gill Sans" w:hAnsi="Gill Sans" w:eastAsia="Gill San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1.tif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